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69853589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F851AD" w:rsidRPr="00F851AD">
        <w:rPr>
          <w:b/>
        </w:rPr>
        <w:t>M-0195</w:t>
      </w:r>
    </w:p>
    <w:p w14:paraId="7F128DC7" w14:textId="77777777" w:rsidR="009A2D59" w:rsidRPr="00D961BF" w:rsidRDefault="009A2D59" w:rsidP="00D961BF">
      <w:pPr>
        <w:jc w:val="center"/>
        <w:rPr>
          <w:b/>
        </w:rPr>
      </w:pPr>
    </w:p>
    <w:p w14:paraId="1DB1C33E" w14:textId="1C3CA183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Apoyar ejecutar las actividades y/o procesos de laboratorio para el procesamiento/envío de muestras para el desarrollo del proyecto</w:t>
      </w:r>
    </w:p>
    <w:p w14:paraId="479BD646" w14:textId="14129BCB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Entregar de informes de aseguramiento metrológico para el laboratorio.</w:t>
      </w:r>
    </w:p>
    <w:p w14:paraId="40781079" w14:textId="0FD1CBD5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Reportar los indicadores de calidad de las actividades operativas de laboratorio enmarcadas en la ejecución del proyecto.</w:t>
      </w:r>
    </w:p>
    <w:p w14:paraId="591CD204" w14:textId="2F2C6CA8" w:rsidR="006C4342" w:rsidRPr="006C4342" w:rsidRDefault="006C4342" w:rsidP="00D47936">
      <w:pPr>
        <w:pStyle w:val="Prrafodelista"/>
        <w:numPr>
          <w:ilvl w:val="0"/>
          <w:numId w:val="7"/>
        </w:numPr>
        <w:jc w:val="both"/>
      </w:pPr>
      <w:r w:rsidRPr="006C4342">
        <w:t>Apoyar en el diseño y mantenimiento de redes de comunicación del proyecto</w:t>
      </w:r>
      <w:r w:rsidR="00F851AD">
        <w:t xml:space="preserve"> en lo concerniente a las actividades de laboratorio</w:t>
      </w:r>
      <w:r w:rsidRPr="006C4342">
        <w:t>.</w:t>
      </w:r>
    </w:p>
    <w:p w14:paraId="41B1B80C" w14:textId="6EAFC090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Mantener y velar por el buen funcionamiento de las instalaciones de laboratorio usadas para el desarrollo del proyecto.</w:t>
      </w:r>
    </w:p>
    <w:p w14:paraId="59EE80F8" w14:textId="060F86ED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Realizar y velar por el adecuado manejo de los equipos utilizados en el laboratorio, en cuanto a su Operación, mantenimiento y estatus de calibración / verificación.</w:t>
      </w:r>
    </w:p>
    <w:p w14:paraId="1C7B97E0" w14:textId="65CE3FD1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Asistir al personal profesional capacitado en la ejecución de las actividades de investigación que se lleve a cabo para el desarrollo del proyecto dentro o fuera del laboratorio.</w:t>
      </w:r>
    </w:p>
    <w:p w14:paraId="4C7E2219" w14:textId="26BCFA1B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Asistir en la recepción, clasificación y codificación de las muestras biológicas y material para Recolección de muestras.</w:t>
      </w:r>
    </w:p>
    <w:p w14:paraId="1DEEFBFD" w14:textId="111947B4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Asistir en la preparación y registro de reactivos químicos, soluciones y colorantes, medios de Cultivo y demás insumos o materiales requeridos para los procesos del laboratorio de acuerdo a las especificaciones del profesional especializado.</w:t>
      </w:r>
    </w:p>
    <w:p w14:paraId="7445E9C1" w14:textId="1BBDBD8D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Asistir en la clasificación y organización de los reactivos e insumos del laboratorio según Normativa vigente.</w:t>
      </w:r>
    </w:p>
    <w:p w14:paraId="392590F1" w14:textId="5DC65025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Apoyar en la identificación de residuos y materiales peligros en el laboratorio.</w:t>
      </w:r>
    </w:p>
    <w:p w14:paraId="713642E4" w14:textId="6F7D1BF1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Realizar la limpieza, desinfección y esterilización de material, superficies, equipos e instrumentos de trabajo.</w:t>
      </w:r>
    </w:p>
    <w:p w14:paraId="49B120C2" w14:textId="4BF3EBF3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Apoyar en la rotulación, empaquetado y embalaje de suministros de laboratorio.</w:t>
      </w:r>
    </w:p>
    <w:p w14:paraId="2B429D1A" w14:textId="25261A53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Inactivar y disponer temporalmente los residuos de desecho del laboratorio de acuerdo a las políticas de bioseguridad.</w:t>
      </w:r>
    </w:p>
    <w:p w14:paraId="3591B421" w14:textId="0414E576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Realizar, junto con el coordinador técnico del laboratorio, los requerimientos de materiales y reactivos según sea el caso.</w:t>
      </w:r>
    </w:p>
    <w:p w14:paraId="31B82CFB" w14:textId="216C23E5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Realizar la revisión, actualización, control y archivo en forma mensual de los inventarios de material, reactivos y estados de los equipos y aparatos.</w:t>
      </w:r>
    </w:p>
    <w:p w14:paraId="01A26E9B" w14:textId="5AE9F574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Concertar y ejecutar la agenda de trabajo semanal en coordinación con la unidad de laboratorio y dirección del proyecto</w:t>
      </w:r>
    </w:p>
    <w:p w14:paraId="4F79E67B" w14:textId="19A7334C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Cumplir las políticas, normas y reglamentos establecidos para el laboratorio</w:t>
      </w:r>
    </w:p>
    <w:p w14:paraId="128BE30A" w14:textId="7CF2D95F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Elaborar los informes generales y específicos que le sean requeridos.</w:t>
      </w:r>
    </w:p>
    <w:p w14:paraId="1B91BA38" w14:textId="013BE869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Asistir en la supervisión de practicantes en el desarrollo de actividades de menor complejidad.</w:t>
      </w:r>
    </w:p>
    <w:p w14:paraId="19D0B75A" w14:textId="6C602242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lastRenderedPageBreak/>
        <w:t>Cumplir todos los procedimientos técnicos, manuales, guías y procedimientos de organización Bioseguridad y de calidad de las secciones del laboratorio en la ejecución de las actividades del proyecto.</w:t>
      </w:r>
    </w:p>
    <w:p w14:paraId="7716C9BD" w14:textId="58F86BE1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Cumplir las normas y reglamentos de salud y seguridad en el trabajo.</w:t>
      </w:r>
    </w:p>
    <w:p w14:paraId="404653E4" w14:textId="2D53E154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Participar en la elaboración de los programas de salud y seguridad en el trabajo.</w:t>
      </w:r>
    </w:p>
    <w:p w14:paraId="650D31F6" w14:textId="4C54A39B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>Informar a su superior inmediato todo reporte de accidente o incidente, condición peligrosa o práctica insegura que se pueda presentar, haciendo las sugerencias respectivas para prevenir y controlar riesgos.</w:t>
      </w:r>
    </w:p>
    <w:p w14:paraId="464285EE" w14:textId="499AAEC7" w:rsidR="006C4342" w:rsidRDefault="006C4342" w:rsidP="00D47936">
      <w:pPr>
        <w:pStyle w:val="Prrafodelista"/>
        <w:numPr>
          <w:ilvl w:val="0"/>
          <w:numId w:val="7"/>
        </w:numPr>
        <w:jc w:val="both"/>
      </w:pPr>
      <w:r>
        <w:t xml:space="preserve">Cuidar y proteger el patrimonio del laboratorio genómico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>.</w:t>
      </w:r>
    </w:p>
    <w:p w14:paraId="2FB813FE" w14:textId="42258CB4" w:rsidR="00C92E12" w:rsidRDefault="006C4342" w:rsidP="00D47936">
      <w:pPr>
        <w:pStyle w:val="Prrafodelista"/>
        <w:numPr>
          <w:ilvl w:val="0"/>
          <w:numId w:val="7"/>
        </w:numPr>
        <w:jc w:val="both"/>
      </w:pPr>
      <w:r>
        <w:t>Guard</w:t>
      </w:r>
      <w:bookmarkStart w:id="0" w:name="_GoBack"/>
      <w:bookmarkEnd w:id="0"/>
      <w:r>
        <w:t>ar la debida reserva y discreción de la información que se le ha confiado</w:t>
      </w:r>
    </w:p>
    <w:sectPr w:rsidR="00C92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A2C02"/>
    <w:multiLevelType w:val="hybridMultilevel"/>
    <w:tmpl w:val="997CD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20401"/>
    <w:multiLevelType w:val="hybridMultilevel"/>
    <w:tmpl w:val="6E60EA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9395D"/>
    <w:rsid w:val="00184CE6"/>
    <w:rsid w:val="006C4342"/>
    <w:rsid w:val="006C5F10"/>
    <w:rsid w:val="00762B2E"/>
    <w:rsid w:val="009844BA"/>
    <w:rsid w:val="009A2D59"/>
    <w:rsid w:val="00A1465F"/>
    <w:rsid w:val="00B24799"/>
    <w:rsid w:val="00B27BCA"/>
    <w:rsid w:val="00BB2127"/>
    <w:rsid w:val="00C92E12"/>
    <w:rsid w:val="00D47936"/>
    <w:rsid w:val="00D961BF"/>
    <w:rsid w:val="00DF5B25"/>
    <w:rsid w:val="00E41335"/>
    <w:rsid w:val="00ED4502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2022-02-16T20:46:00Z</dcterms:created>
  <dcterms:modified xsi:type="dcterms:W3CDTF">2022-02-16T20:46:00Z</dcterms:modified>
</cp:coreProperties>
</file>